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60E91"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43D9BAD9" w14:textId="77777777" w:rsidR="00296928" w:rsidRPr="00486330" w:rsidRDefault="00296928" w:rsidP="00296928">
      <w:pPr>
        <w:pStyle w:val="Default"/>
        <w:jc w:val="both"/>
        <w:rPr>
          <w:rFonts w:ascii="Arial" w:hAnsi="Arial" w:cs="Arial"/>
          <w:bCs/>
          <w:iCs/>
          <w:sz w:val="22"/>
          <w:szCs w:val="22"/>
        </w:rPr>
      </w:pPr>
    </w:p>
    <w:p w14:paraId="12E1FF6F" w14:textId="77777777" w:rsidR="00296928" w:rsidRPr="00486330" w:rsidRDefault="00296928" w:rsidP="00296928">
      <w:pPr>
        <w:pStyle w:val="Default"/>
        <w:rPr>
          <w:rFonts w:ascii="Arial" w:hAnsi="Arial" w:cs="Arial"/>
          <w:sz w:val="22"/>
          <w:szCs w:val="22"/>
        </w:rPr>
      </w:pPr>
    </w:p>
    <w:p w14:paraId="03110EAF"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20/2020</w:t>
      </w:r>
    </w:p>
    <w:p w14:paraId="406CFC62" w14:textId="77777777" w:rsidR="00296928" w:rsidRPr="00486330" w:rsidRDefault="00296928" w:rsidP="00296928">
      <w:pPr>
        <w:pStyle w:val="Default"/>
        <w:jc w:val="center"/>
        <w:rPr>
          <w:rFonts w:ascii="Arial" w:hAnsi="Arial" w:cs="Arial"/>
          <w:b/>
          <w:bCs/>
          <w:i/>
          <w:iCs/>
          <w:sz w:val="22"/>
          <w:szCs w:val="22"/>
        </w:rPr>
      </w:pPr>
    </w:p>
    <w:p w14:paraId="301B06E8"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17E4D1D1"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4052091B" w14:textId="77777777" w:rsidR="00296928" w:rsidRPr="00486330" w:rsidRDefault="00296928" w:rsidP="00296928">
      <w:pPr>
        <w:pStyle w:val="Default"/>
        <w:jc w:val="both"/>
        <w:rPr>
          <w:rFonts w:ascii="Arial" w:hAnsi="Arial" w:cs="Arial"/>
          <w:bCs/>
          <w:iCs/>
          <w:sz w:val="22"/>
          <w:szCs w:val="22"/>
        </w:rPr>
      </w:pPr>
    </w:p>
    <w:p w14:paraId="263423E8"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9523F9E"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11.05.2020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235F5D0D" w14:textId="77777777" w:rsidR="00296928" w:rsidRPr="00486330" w:rsidRDefault="00296928" w:rsidP="00C963A4">
      <w:pPr>
        <w:pStyle w:val="Default"/>
        <w:rPr>
          <w:rFonts w:ascii="Arial" w:hAnsi="Arial" w:cs="Arial"/>
          <w:bCs/>
          <w:iCs/>
          <w:sz w:val="22"/>
          <w:szCs w:val="22"/>
        </w:rPr>
      </w:pPr>
    </w:p>
    <w:p w14:paraId="1C818E99"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1483303" w14:textId="186DA8A7" w:rsidR="00D055F4" w:rsidRDefault="00AC0A00">
      <w:pPr>
        <w:jc w:val="both"/>
      </w:pPr>
      <w:r>
        <w:br/>
      </w:r>
      <w:r>
        <w:rPr>
          <w:rFonts w:ascii="Arial" w:eastAsia="Arial" w:hAnsi="Arial" w:cs="Arial"/>
          <w:b/>
        </w:rPr>
        <w:t>SKLOP 1: Brusni les smreka/jelka v skupni izmeri 290,29 m</w:t>
      </w:r>
      <w:r>
        <w:rPr>
          <w:rFonts w:ascii="Arial" w:eastAsia="Arial" w:hAnsi="Arial" w:cs="Arial"/>
          <w:b/>
          <w:vertAlign w:val="superscript"/>
        </w:rPr>
        <w:t>3</w:t>
      </w:r>
      <w:r>
        <w:rPr>
          <w:rFonts w:ascii="Arial" w:eastAsia="Arial" w:hAnsi="Arial" w:cs="Arial"/>
        </w:rPr>
        <w:t xml:space="preserve">, ki se nahaja na lokaciji - Prestranek, lega 7 v PE Postojna - začasno skladišče gozdno lesnih sortimentov (GLS); </w:t>
      </w:r>
      <w:r>
        <w:br/>
      </w:r>
      <w:r>
        <w:rPr>
          <w:rFonts w:ascii="Arial" w:eastAsia="Arial" w:hAnsi="Arial" w:cs="Arial"/>
          <w:b/>
        </w:rPr>
        <w:t>SKLOP 2: Hlodovina smreke in jelke v skupni izmeri 422,79 m</w:t>
      </w:r>
      <w:r>
        <w:rPr>
          <w:rFonts w:ascii="Arial" w:eastAsia="Arial" w:hAnsi="Arial" w:cs="Arial"/>
          <w:b/>
          <w:vertAlign w:val="superscript"/>
        </w:rPr>
        <w:t>3</w:t>
      </w:r>
      <w:r>
        <w:rPr>
          <w:rFonts w:ascii="Arial" w:eastAsia="Arial" w:hAnsi="Arial" w:cs="Arial"/>
        </w:rPr>
        <w:t>, ki se nahaja na loka</w:t>
      </w:r>
      <w:r>
        <w:rPr>
          <w:rFonts w:ascii="Arial" w:eastAsia="Arial" w:hAnsi="Arial" w:cs="Arial"/>
        </w:rPr>
        <w:t xml:space="preserve">ciji - Godovič, lega 1 v PE Postojna - začasno skladišče gozdno lesnih sortimentov (GLS); </w:t>
      </w:r>
      <w:r>
        <w:br/>
      </w:r>
      <w:r>
        <w:rPr>
          <w:rFonts w:ascii="Arial" w:eastAsia="Arial" w:hAnsi="Arial" w:cs="Arial"/>
          <w:b/>
        </w:rPr>
        <w:t>SKLOP 3: Ostala oblovina listavcev-les za plošče bukev v skupni izmeri 114,38 m</w:t>
      </w:r>
      <w:r>
        <w:rPr>
          <w:rFonts w:ascii="Arial" w:eastAsia="Arial" w:hAnsi="Arial" w:cs="Arial"/>
          <w:b/>
          <w:vertAlign w:val="superscript"/>
        </w:rPr>
        <w:t>3</w:t>
      </w:r>
      <w:r>
        <w:rPr>
          <w:rFonts w:ascii="Arial" w:eastAsia="Arial" w:hAnsi="Arial" w:cs="Arial"/>
        </w:rPr>
        <w:t xml:space="preserve">, ki se nahaja na lokaciji - Trnovo, lega 3 v PE Postojna - začasno skladišče gozdno </w:t>
      </w:r>
      <w:r>
        <w:rPr>
          <w:rFonts w:ascii="Arial" w:eastAsia="Arial" w:hAnsi="Arial" w:cs="Arial"/>
        </w:rPr>
        <w:t xml:space="preserve">lesnih sortimentov (GLS); </w:t>
      </w:r>
      <w:r>
        <w:br/>
      </w:r>
      <w:r>
        <w:rPr>
          <w:rFonts w:ascii="Arial" w:eastAsia="Arial" w:hAnsi="Arial" w:cs="Arial"/>
          <w:b/>
        </w:rPr>
        <w:t>SKLOP 4: Hlodovina bukve v skupni izmeri 31,91 m</w:t>
      </w:r>
      <w:r>
        <w:rPr>
          <w:rFonts w:ascii="Arial" w:eastAsia="Arial" w:hAnsi="Arial" w:cs="Arial"/>
          <w:b/>
          <w:vertAlign w:val="superscript"/>
        </w:rPr>
        <w:t>3</w:t>
      </w:r>
      <w:r>
        <w:rPr>
          <w:rFonts w:ascii="Arial" w:eastAsia="Arial" w:hAnsi="Arial" w:cs="Arial"/>
        </w:rPr>
        <w:t xml:space="preserve">, ki se nahaja na lokaciji - Trnovo, lega 2 v PE Postojna - začasno skladišče gozdno lesnih sortimentov (GLS); </w:t>
      </w:r>
      <w:r>
        <w:br/>
      </w:r>
      <w:r>
        <w:rPr>
          <w:rFonts w:ascii="Arial" w:eastAsia="Arial" w:hAnsi="Arial" w:cs="Arial"/>
          <w:b/>
        </w:rPr>
        <w:t>SKLOP 5: Hlodovina ostalih iglavcev- črni bor v skupni izmeri 202,59</w:t>
      </w:r>
      <w:r>
        <w:rPr>
          <w:rFonts w:ascii="Arial" w:eastAsia="Arial" w:hAnsi="Arial" w:cs="Arial"/>
          <w:b/>
        </w:rPr>
        <w:t xml:space="preserve"> m</w:t>
      </w:r>
      <w:r>
        <w:rPr>
          <w:rFonts w:ascii="Arial" w:eastAsia="Arial" w:hAnsi="Arial" w:cs="Arial"/>
          <w:b/>
          <w:vertAlign w:val="superscript"/>
        </w:rPr>
        <w:t>3</w:t>
      </w:r>
      <w:r>
        <w:rPr>
          <w:rFonts w:ascii="Arial" w:eastAsia="Arial" w:hAnsi="Arial" w:cs="Arial"/>
        </w:rPr>
        <w:t>, ki se nahaja na lokaciji –</w:t>
      </w:r>
      <w:r>
        <w:rPr>
          <w:rFonts w:ascii="Arial" w:eastAsia="Arial" w:hAnsi="Arial" w:cs="Arial"/>
        </w:rPr>
        <w:t xml:space="preserve"> Hotična, lega 2</w:t>
      </w:r>
      <w:r>
        <w:rPr>
          <w:rFonts w:ascii="Arial" w:eastAsia="Arial" w:hAnsi="Arial" w:cs="Arial"/>
        </w:rPr>
        <w:t xml:space="preserve"> v PE Postojna - začasno skladišče gozdno lesnih sortimentov (GLS); </w:t>
      </w:r>
    </w:p>
    <w:p w14:paraId="39D9D31B"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7484848D" w14:textId="77777777" w:rsidR="00D055F4" w:rsidRDefault="00AC0A00">
      <w:pPr>
        <w:jc w:val="both"/>
      </w:pPr>
      <w:r>
        <w:rPr>
          <w:rFonts w:ascii="Arial" w:eastAsia="Arial" w:hAnsi="Arial" w:cs="Arial"/>
          <w:b/>
        </w:rPr>
        <w:t>SKLOP 1: 13.568,15 EUR brez DDV</w:t>
      </w:r>
      <w:r>
        <w:rPr>
          <w:rFonts w:ascii="Arial" w:eastAsia="Arial" w:hAnsi="Arial" w:cs="Arial"/>
        </w:rPr>
        <w:t xml:space="preserve"> pri čemer znesek posamičnega višanja izklicne cene znaša 5,00% le te </w:t>
      </w:r>
      <w:r>
        <w:rPr>
          <w:rFonts w:ascii="Arial" w:eastAsia="Arial" w:hAnsi="Arial" w:cs="Arial"/>
          <w:b/>
        </w:rPr>
        <w:t>678,41 EUR brez D</w:t>
      </w:r>
      <w:r>
        <w:rPr>
          <w:rFonts w:ascii="Arial" w:eastAsia="Arial" w:hAnsi="Arial" w:cs="Arial"/>
          <w:b/>
        </w:rPr>
        <w:t>DV</w:t>
      </w:r>
    </w:p>
    <w:p w14:paraId="1ADE1BF2" w14:textId="77777777" w:rsidR="00D055F4" w:rsidRDefault="00AC0A00">
      <w:pPr>
        <w:jc w:val="both"/>
      </w:pPr>
      <w:r>
        <w:rPr>
          <w:rFonts w:ascii="Arial" w:eastAsia="Arial" w:hAnsi="Arial" w:cs="Arial"/>
          <w:b/>
        </w:rPr>
        <w:t>SKLOP 2: 23.756,40 EUR brez DDV</w:t>
      </w:r>
      <w:r>
        <w:rPr>
          <w:rFonts w:ascii="Arial" w:eastAsia="Arial" w:hAnsi="Arial" w:cs="Arial"/>
        </w:rPr>
        <w:t xml:space="preserve"> pri čemer znesek posamičnega višanja izklicne cene znaša 5,00% le te </w:t>
      </w:r>
      <w:r>
        <w:rPr>
          <w:rFonts w:ascii="Arial" w:eastAsia="Arial" w:hAnsi="Arial" w:cs="Arial"/>
          <w:b/>
        </w:rPr>
        <w:t>1.187,82 EUR brez DDV</w:t>
      </w:r>
    </w:p>
    <w:p w14:paraId="55E2DD2B" w14:textId="77777777" w:rsidR="00D055F4" w:rsidRDefault="00AC0A00">
      <w:pPr>
        <w:jc w:val="both"/>
      </w:pPr>
      <w:r>
        <w:rPr>
          <w:rFonts w:ascii="Arial" w:eastAsia="Arial" w:hAnsi="Arial" w:cs="Arial"/>
          <w:b/>
        </w:rPr>
        <w:t>SKLOP 3: 5.593,18 EUR brez DDV</w:t>
      </w:r>
      <w:r>
        <w:rPr>
          <w:rFonts w:ascii="Arial" w:eastAsia="Arial" w:hAnsi="Arial" w:cs="Arial"/>
        </w:rPr>
        <w:t xml:space="preserve"> pri čemer znesek posamičnega višanja izklicne cene znaša 5,00% le te </w:t>
      </w:r>
      <w:r>
        <w:rPr>
          <w:rFonts w:ascii="Arial" w:eastAsia="Arial" w:hAnsi="Arial" w:cs="Arial"/>
          <w:b/>
        </w:rPr>
        <w:t>279,66 EUR brez DDV</w:t>
      </w:r>
    </w:p>
    <w:p w14:paraId="7B4B94AE" w14:textId="77777777" w:rsidR="00D055F4" w:rsidRDefault="00AC0A00">
      <w:pPr>
        <w:jc w:val="both"/>
      </w:pPr>
      <w:r>
        <w:rPr>
          <w:rFonts w:ascii="Arial" w:eastAsia="Arial" w:hAnsi="Arial" w:cs="Arial"/>
          <w:b/>
        </w:rPr>
        <w:t>SKLOP 4: 1</w:t>
      </w:r>
      <w:r>
        <w:rPr>
          <w:rFonts w:ascii="Arial" w:eastAsia="Arial" w:hAnsi="Arial" w:cs="Arial"/>
          <w:b/>
        </w:rPr>
        <w:t>.964,43 EUR brez DDV</w:t>
      </w:r>
      <w:r>
        <w:rPr>
          <w:rFonts w:ascii="Arial" w:eastAsia="Arial" w:hAnsi="Arial" w:cs="Arial"/>
        </w:rPr>
        <w:t xml:space="preserve"> pri čemer znesek posamičnega višanja izklicne cene znaša 5,00% le te </w:t>
      </w:r>
      <w:r>
        <w:rPr>
          <w:rFonts w:ascii="Arial" w:eastAsia="Arial" w:hAnsi="Arial" w:cs="Arial"/>
          <w:b/>
        </w:rPr>
        <w:t>98,22 EUR brez DDV</w:t>
      </w:r>
    </w:p>
    <w:p w14:paraId="1D93E427" w14:textId="77777777" w:rsidR="00D055F4" w:rsidRDefault="00AC0A00">
      <w:pPr>
        <w:jc w:val="both"/>
      </w:pPr>
      <w:r>
        <w:rPr>
          <w:rFonts w:ascii="Arial" w:eastAsia="Arial" w:hAnsi="Arial" w:cs="Arial"/>
          <w:b/>
        </w:rPr>
        <w:lastRenderedPageBreak/>
        <w:t>SKLOP 5: 8.937,93 EUR brez DDV</w:t>
      </w:r>
      <w:r>
        <w:rPr>
          <w:rFonts w:ascii="Arial" w:eastAsia="Arial" w:hAnsi="Arial" w:cs="Arial"/>
        </w:rPr>
        <w:t xml:space="preserve"> pri čemer znesek posamičnega višanja izklicne cene znaša 5,00% le te </w:t>
      </w:r>
      <w:r>
        <w:rPr>
          <w:rFonts w:ascii="Arial" w:eastAsia="Arial" w:hAnsi="Arial" w:cs="Arial"/>
          <w:b/>
        </w:rPr>
        <w:t>446,90 EUR brez DDV</w:t>
      </w:r>
    </w:p>
    <w:p w14:paraId="4DA47945"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39CD2262" w14:textId="77777777" w:rsidR="00296928" w:rsidRPr="00486330" w:rsidRDefault="00296928" w:rsidP="00296928">
      <w:pPr>
        <w:jc w:val="both"/>
        <w:rPr>
          <w:rFonts w:ascii="Arial" w:hAnsi="Arial" w:cs="Arial"/>
        </w:rPr>
      </w:pPr>
      <w:r w:rsidRPr="00486330">
        <w:rPr>
          <w:rFonts w:ascii="Arial" w:hAnsi="Arial" w:cs="Arial"/>
          <w:b/>
        </w:rPr>
        <w:t>Kavcija:</w:t>
      </w:r>
    </w:p>
    <w:p w14:paraId="0DACED09"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08.05.2020</w:t>
      </w:r>
      <w:r w:rsidRPr="00486330">
        <w:rPr>
          <w:rFonts w:ascii="Arial" w:hAnsi="Arial" w:cs="Arial"/>
        </w:rPr>
        <w:t xml:space="preserve"> na poslovni račun prodajalca št. SI56 0292 2026 1894 466 pri NLB d.d. , sklic: </w:t>
      </w:r>
      <w:r>
        <w:rPr>
          <w:rFonts w:ascii="Arial" w:hAnsi="Arial" w:cs="Arial"/>
        </w:rPr>
        <w:t>20-2020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14:paraId="3E0E272B"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08.05.2020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40017F9A"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14890EC4"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6908242E" w14:textId="7C20A3A7" w:rsidR="00D055F4" w:rsidRDefault="00AC0A00">
      <w:r>
        <w:br/>
      </w:r>
      <w:r>
        <w:rPr>
          <w:rFonts w:ascii="Arial" w:eastAsia="Arial" w:hAnsi="Arial" w:cs="Arial"/>
          <w:b/>
        </w:rPr>
        <w:t>SKLOP 1: 1.655,31 EUR</w:t>
      </w:r>
      <w:r>
        <w:rPr>
          <w:rFonts w:ascii="Arial" w:eastAsia="Arial" w:hAnsi="Arial" w:cs="Arial"/>
          <w:b/>
        </w:rPr>
        <w:t>;</w:t>
      </w:r>
      <w:r>
        <w:br/>
      </w:r>
      <w:r>
        <w:rPr>
          <w:rFonts w:ascii="Arial" w:eastAsia="Arial" w:hAnsi="Arial" w:cs="Arial"/>
          <w:b/>
        </w:rPr>
        <w:t>SKLOP 2: 2.898,28 EUR</w:t>
      </w:r>
      <w:r>
        <w:rPr>
          <w:rFonts w:ascii="Arial" w:eastAsia="Arial" w:hAnsi="Arial" w:cs="Arial"/>
          <w:b/>
        </w:rPr>
        <w:t>;</w:t>
      </w:r>
      <w:r>
        <w:br/>
      </w:r>
      <w:r>
        <w:rPr>
          <w:rFonts w:ascii="Arial" w:eastAsia="Arial" w:hAnsi="Arial" w:cs="Arial"/>
          <w:b/>
        </w:rPr>
        <w:t>SKLOP 3: 682,37 EUR</w:t>
      </w:r>
      <w:r>
        <w:rPr>
          <w:rFonts w:ascii="Arial" w:eastAsia="Arial" w:hAnsi="Arial" w:cs="Arial"/>
          <w:b/>
        </w:rPr>
        <w:t>;</w:t>
      </w:r>
      <w:r>
        <w:br/>
      </w:r>
      <w:r>
        <w:rPr>
          <w:rFonts w:ascii="Arial" w:eastAsia="Arial" w:hAnsi="Arial" w:cs="Arial"/>
          <w:b/>
        </w:rPr>
        <w:t>SKLOP 4: 239,66 EUR</w:t>
      </w:r>
      <w:r>
        <w:rPr>
          <w:rFonts w:ascii="Arial" w:eastAsia="Arial" w:hAnsi="Arial" w:cs="Arial"/>
          <w:b/>
        </w:rPr>
        <w:t>;</w:t>
      </w:r>
      <w:r>
        <w:br/>
      </w:r>
      <w:r>
        <w:rPr>
          <w:rFonts w:ascii="Arial" w:eastAsia="Arial" w:hAnsi="Arial" w:cs="Arial"/>
          <w:b/>
        </w:rPr>
        <w:t>SKLOP 5: 1.090,43 EUR</w:t>
      </w:r>
      <w:bookmarkStart w:id="0" w:name="_GoBack"/>
      <w:bookmarkEnd w:id="0"/>
      <w:r>
        <w:rPr>
          <w:rFonts w:ascii="Arial" w:eastAsia="Arial" w:hAnsi="Arial" w:cs="Arial"/>
          <w:b/>
        </w:rPr>
        <w:t>;</w:t>
      </w:r>
    </w:p>
    <w:p w14:paraId="7860F4A4" w14:textId="77777777" w:rsidR="00E37DA3" w:rsidRPr="00486330" w:rsidRDefault="00E37DA3" w:rsidP="00E37DA3">
      <w:pPr>
        <w:spacing w:after="0" w:line="240" w:lineRule="auto"/>
        <w:jc w:val="both"/>
        <w:rPr>
          <w:rFonts w:ascii="Arial" w:hAnsi="Arial" w:cs="Arial"/>
          <w:u w:val="single"/>
        </w:rPr>
      </w:pPr>
    </w:p>
    <w:p w14:paraId="3A96220D"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2CA52AE9"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576BEC7B"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625C2198"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0381A82D"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w:t>
      </w:r>
      <w:r w:rsidRPr="00486330">
        <w:rPr>
          <w:rFonts w:ascii="Arial" w:hAnsi="Arial" w:cs="Arial"/>
        </w:rPr>
        <w:lastRenderedPageBreak/>
        <w:t xml:space="preserve">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201D85AA"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279D90E4"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62CC5544"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53EFF4C2"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378D9543" w14:textId="77777777" w:rsidR="00D055F4" w:rsidRDefault="00AC0A00">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r>
        <w:br/>
      </w:r>
      <w:r>
        <w:rPr>
          <w:rFonts w:ascii="Arial" w:eastAsia="Arial" w:hAnsi="Arial" w:cs="Arial"/>
        </w:rPr>
        <w:t>- za SKLOP 5 se kupec obveže blago odpeljati najkasneje v roku 10 dni od celotnega plačila kupnine.</w:t>
      </w:r>
    </w:p>
    <w:p w14:paraId="4DA3FC90"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271CF642"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1D200291" w14:textId="77777777" w:rsidR="00296928" w:rsidRPr="00486330" w:rsidRDefault="00296928" w:rsidP="00296928">
      <w:pPr>
        <w:spacing w:after="0" w:line="240" w:lineRule="auto"/>
        <w:jc w:val="both"/>
        <w:rPr>
          <w:rFonts w:ascii="Arial" w:hAnsi="Arial" w:cs="Arial"/>
          <w:b/>
        </w:rPr>
      </w:pPr>
    </w:p>
    <w:p w14:paraId="700F3E2E"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13D14BD2"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5F567A59" w14:textId="77777777" w:rsidR="00296928" w:rsidRPr="00486330" w:rsidRDefault="00296928" w:rsidP="00296928">
      <w:pPr>
        <w:pStyle w:val="Default"/>
        <w:spacing w:after="27"/>
        <w:jc w:val="both"/>
        <w:rPr>
          <w:rFonts w:ascii="Arial" w:hAnsi="Arial" w:cs="Arial"/>
          <w:b/>
          <w:color w:val="auto"/>
          <w:sz w:val="22"/>
          <w:szCs w:val="22"/>
        </w:rPr>
      </w:pPr>
    </w:p>
    <w:p w14:paraId="13A097F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lastRenderedPageBreak/>
        <w:t>Rok za oddajo pisnih ponudb, način oddaje ponudb:</w:t>
      </w:r>
    </w:p>
    <w:p w14:paraId="12F31E07" w14:textId="77777777" w:rsidR="00296928" w:rsidRPr="00486330" w:rsidRDefault="00296928" w:rsidP="00296928">
      <w:pPr>
        <w:pStyle w:val="Default"/>
        <w:spacing w:after="27"/>
        <w:jc w:val="both"/>
        <w:rPr>
          <w:rFonts w:ascii="Arial" w:hAnsi="Arial" w:cs="Arial"/>
          <w:b/>
          <w:color w:val="auto"/>
          <w:sz w:val="22"/>
          <w:szCs w:val="22"/>
        </w:rPr>
      </w:pPr>
    </w:p>
    <w:p w14:paraId="13D39B9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11.05.2020</w:t>
      </w:r>
      <w:r w:rsidRPr="00486330">
        <w:rPr>
          <w:rFonts w:ascii="Arial" w:hAnsi="Arial" w:cs="Arial"/>
          <w:b/>
          <w:sz w:val="22"/>
          <w:szCs w:val="22"/>
        </w:rPr>
        <w:t xml:space="preserve"> do </w:t>
      </w:r>
      <w:r>
        <w:rPr>
          <w:rFonts w:ascii="Arial" w:hAnsi="Arial" w:cs="Arial"/>
          <w:b/>
          <w:sz w:val="22"/>
          <w:szCs w:val="22"/>
        </w:rPr>
        <w:t>09:30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20/2020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38055177" w14:textId="77777777" w:rsidR="00296928" w:rsidRPr="00486330" w:rsidRDefault="00296928" w:rsidP="00296928">
      <w:pPr>
        <w:pStyle w:val="Default"/>
        <w:spacing w:after="27"/>
        <w:jc w:val="both"/>
        <w:rPr>
          <w:rFonts w:ascii="Arial" w:hAnsi="Arial" w:cs="Arial"/>
          <w:b/>
          <w:color w:val="auto"/>
          <w:sz w:val="22"/>
          <w:szCs w:val="22"/>
        </w:rPr>
      </w:pPr>
    </w:p>
    <w:p w14:paraId="3F1318F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5AB2D583" w14:textId="77777777" w:rsidR="00296928" w:rsidRPr="00486330" w:rsidRDefault="00296928" w:rsidP="00296928">
      <w:pPr>
        <w:pStyle w:val="Default"/>
        <w:spacing w:after="27"/>
        <w:jc w:val="both"/>
        <w:rPr>
          <w:rFonts w:ascii="Arial" w:hAnsi="Arial" w:cs="Arial"/>
          <w:color w:val="auto"/>
          <w:sz w:val="22"/>
          <w:szCs w:val="22"/>
        </w:rPr>
      </w:pPr>
    </w:p>
    <w:p w14:paraId="19B5EB7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7317FFA3" w14:textId="77777777" w:rsidR="00296928" w:rsidRPr="00486330" w:rsidRDefault="00296928" w:rsidP="00296928">
      <w:pPr>
        <w:pStyle w:val="Default"/>
        <w:spacing w:after="27"/>
        <w:jc w:val="both"/>
        <w:rPr>
          <w:rFonts w:ascii="Arial" w:hAnsi="Arial" w:cs="Arial"/>
          <w:color w:val="auto"/>
          <w:sz w:val="22"/>
          <w:szCs w:val="22"/>
        </w:rPr>
      </w:pPr>
    </w:p>
    <w:p w14:paraId="7AB6F94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588572A7"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128C5F7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2E380AB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36FED855" w14:textId="77777777" w:rsidR="00296928" w:rsidRPr="00486330" w:rsidRDefault="00296928" w:rsidP="00296928">
      <w:pPr>
        <w:pStyle w:val="Default"/>
        <w:spacing w:after="27"/>
        <w:jc w:val="both"/>
        <w:rPr>
          <w:rFonts w:ascii="Arial" w:hAnsi="Arial" w:cs="Arial"/>
          <w:color w:val="auto"/>
          <w:sz w:val="22"/>
          <w:szCs w:val="22"/>
        </w:rPr>
      </w:pPr>
    </w:p>
    <w:p w14:paraId="69BDF8E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38030026" w14:textId="77777777" w:rsidR="00296928" w:rsidRPr="00486330" w:rsidRDefault="00296928" w:rsidP="00296928">
      <w:pPr>
        <w:pStyle w:val="Default"/>
        <w:spacing w:after="27"/>
        <w:jc w:val="both"/>
        <w:rPr>
          <w:rFonts w:ascii="Arial" w:hAnsi="Arial" w:cs="Arial"/>
          <w:color w:val="auto"/>
          <w:sz w:val="22"/>
          <w:szCs w:val="22"/>
        </w:rPr>
      </w:pPr>
    </w:p>
    <w:p w14:paraId="66299528"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644C1A30" w14:textId="77777777" w:rsidR="00296928" w:rsidRPr="00486330" w:rsidRDefault="00296928" w:rsidP="00296928">
      <w:pPr>
        <w:pStyle w:val="Default"/>
        <w:jc w:val="both"/>
        <w:rPr>
          <w:rFonts w:ascii="Arial" w:hAnsi="Arial" w:cs="Arial"/>
          <w:sz w:val="22"/>
          <w:szCs w:val="22"/>
        </w:rPr>
      </w:pPr>
    </w:p>
    <w:p w14:paraId="56958A8A"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41F0A793" w14:textId="77777777" w:rsidR="00296928" w:rsidRPr="00486330" w:rsidRDefault="00296928" w:rsidP="00296928">
      <w:pPr>
        <w:pStyle w:val="Default"/>
        <w:jc w:val="both"/>
        <w:rPr>
          <w:rFonts w:ascii="Arial" w:hAnsi="Arial" w:cs="Arial"/>
          <w:color w:val="auto"/>
          <w:sz w:val="22"/>
          <w:szCs w:val="22"/>
        </w:rPr>
      </w:pPr>
    </w:p>
    <w:p w14:paraId="48598B44"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2E4099E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7F5C0EF9" w14:textId="77777777" w:rsidR="00DE7637" w:rsidRPr="00486330" w:rsidRDefault="00DE7637" w:rsidP="00296928">
      <w:pPr>
        <w:jc w:val="both"/>
        <w:rPr>
          <w:rFonts w:ascii="Arial" w:hAnsi="Arial" w:cs="Arial"/>
        </w:rPr>
      </w:pPr>
    </w:p>
    <w:p w14:paraId="09B7562E"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5971CF9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7E35CC7D" w14:textId="77777777" w:rsidR="00296928" w:rsidRPr="00486330" w:rsidRDefault="00296928" w:rsidP="00296928">
      <w:pPr>
        <w:spacing w:after="0" w:line="240" w:lineRule="auto"/>
        <w:jc w:val="both"/>
        <w:rPr>
          <w:rFonts w:ascii="Arial" w:hAnsi="Arial" w:cs="Arial"/>
        </w:rPr>
      </w:pPr>
      <w:r w:rsidRPr="00486330">
        <w:rPr>
          <w:rFonts w:ascii="Arial" w:hAnsi="Arial" w:cs="Arial"/>
        </w:rPr>
        <w:lastRenderedPageBreak/>
        <w:t>-</w:t>
      </w:r>
      <w:r w:rsidRPr="00486330">
        <w:rPr>
          <w:rFonts w:ascii="Arial" w:hAnsi="Arial" w:cs="Arial"/>
        </w:rPr>
        <w:tab/>
        <w:t>če ponudniki ponudijo enako najvišjo ceno nad izklicno ceno, naslednja cena pa ni izklicana.</w:t>
      </w:r>
    </w:p>
    <w:p w14:paraId="70F2C22E" w14:textId="77777777" w:rsidR="00296928" w:rsidRPr="00486330" w:rsidRDefault="00296928" w:rsidP="00296928">
      <w:pPr>
        <w:spacing w:after="0" w:line="240" w:lineRule="auto"/>
        <w:jc w:val="both"/>
        <w:rPr>
          <w:rFonts w:ascii="Arial" w:hAnsi="Arial" w:cs="Arial"/>
        </w:rPr>
      </w:pPr>
    </w:p>
    <w:p w14:paraId="2C1058C5"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0A2A535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14CCC97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0F589F7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55E945A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12314AD" w14:textId="77777777" w:rsidR="0064594D" w:rsidRDefault="0064594D" w:rsidP="00296928">
      <w:pPr>
        <w:jc w:val="both"/>
        <w:rPr>
          <w:rFonts w:ascii="Arial" w:hAnsi="Arial" w:cs="Arial"/>
        </w:rPr>
      </w:pPr>
    </w:p>
    <w:p w14:paraId="69DD2356"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3A1890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4713F717"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63FB03BF"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FCBA0C9" w14:textId="77777777" w:rsidR="00D055F4" w:rsidRDefault="00AC0A00">
      <w:pPr>
        <w:jc w:val="both"/>
      </w:pPr>
      <w:r>
        <w:rPr>
          <w:rFonts w:ascii="Arial" w:eastAsia="Arial" w:hAnsi="Arial" w:cs="Arial"/>
          <w:b/>
        </w:rPr>
        <w:t xml:space="preserve">SKLOP 1: </w:t>
      </w:r>
      <w:r>
        <w:rPr>
          <w:rFonts w:ascii="Arial" w:eastAsia="Arial" w:hAnsi="Arial" w:cs="Arial"/>
        </w:rPr>
        <w:t>g. Boris Semenič, kontakt:  051-659-781. Ogled je možen dne 08.05.2020 med 08. in 10. uro.</w:t>
      </w:r>
    </w:p>
    <w:p w14:paraId="31E4162A" w14:textId="77777777" w:rsidR="00D055F4" w:rsidRDefault="00AC0A00">
      <w:pPr>
        <w:jc w:val="both"/>
      </w:pPr>
      <w:r>
        <w:rPr>
          <w:rFonts w:ascii="Arial" w:eastAsia="Arial" w:hAnsi="Arial" w:cs="Arial"/>
          <w:b/>
        </w:rPr>
        <w:t xml:space="preserve">SKLOP 2: </w:t>
      </w:r>
      <w:r>
        <w:rPr>
          <w:rFonts w:ascii="Arial" w:eastAsia="Arial" w:hAnsi="Arial" w:cs="Arial"/>
        </w:rPr>
        <w:t>g. , kontakt: . Ogled je možen dne 05.05.20</w:t>
      </w:r>
      <w:r>
        <w:rPr>
          <w:rFonts w:ascii="Arial" w:eastAsia="Arial" w:hAnsi="Arial" w:cs="Arial"/>
        </w:rPr>
        <w:t>20 med 00. in 00. uro.</w:t>
      </w:r>
    </w:p>
    <w:p w14:paraId="16330641" w14:textId="77777777" w:rsidR="00D055F4" w:rsidRDefault="00AC0A00">
      <w:pPr>
        <w:jc w:val="both"/>
      </w:pPr>
      <w:r>
        <w:rPr>
          <w:rFonts w:ascii="Arial" w:eastAsia="Arial" w:hAnsi="Arial" w:cs="Arial"/>
          <w:b/>
        </w:rPr>
        <w:t xml:space="preserve">SKLOP 3: </w:t>
      </w:r>
      <w:r>
        <w:rPr>
          <w:rFonts w:ascii="Arial" w:eastAsia="Arial" w:hAnsi="Arial" w:cs="Arial"/>
        </w:rPr>
        <w:t>g. Boris Semenič, kontakt:  051-659-781. Ogled je možen dne 08.05.2020 med 08. in 10. uro.</w:t>
      </w:r>
    </w:p>
    <w:p w14:paraId="3E83998B" w14:textId="77777777" w:rsidR="00D055F4" w:rsidRDefault="00AC0A00">
      <w:pPr>
        <w:jc w:val="both"/>
      </w:pPr>
      <w:r>
        <w:rPr>
          <w:rFonts w:ascii="Arial" w:eastAsia="Arial" w:hAnsi="Arial" w:cs="Arial"/>
          <w:b/>
        </w:rPr>
        <w:t xml:space="preserve">SKLOP 4: </w:t>
      </w:r>
      <w:r>
        <w:rPr>
          <w:rFonts w:ascii="Arial" w:eastAsia="Arial" w:hAnsi="Arial" w:cs="Arial"/>
        </w:rPr>
        <w:t>g. Boris Semenič, kontakt:  051-659-781. Ogled je možen dne 08.05.2020 med 08. in 10. uro.</w:t>
      </w:r>
    </w:p>
    <w:p w14:paraId="59A65099" w14:textId="77777777" w:rsidR="00D055F4" w:rsidRDefault="00AC0A00">
      <w:pPr>
        <w:jc w:val="both"/>
      </w:pPr>
      <w:r>
        <w:rPr>
          <w:rFonts w:ascii="Arial" w:eastAsia="Arial" w:hAnsi="Arial" w:cs="Arial"/>
          <w:b/>
        </w:rPr>
        <w:t xml:space="preserve">SKLOP 5: </w:t>
      </w:r>
      <w:r>
        <w:rPr>
          <w:rFonts w:ascii="Arial" w:eastAsia="Arial" w:hAnsi="Arial" w:cs="Arial"/>
        </w:rPr>
        <w:t>g. Boris Semenič, kontak</w:t>
      </w:r>
      <w:r>
        <w:rPr>
          <w:rFonts w:ascii="Arial" w:eastAsia="Arial" w:hAnsi="Arial" w:cs="Arial"/>
        </w:rPr>
        <w:t>t:  051-659-781. Ogled je možen dne 08.05.2020 med 08. in 10. uro.</w:t>
      </w:r>
    </w:p>
    <w:p w14:paraId="5C6ED506" w14:textId="77777777" w:rsidR="0097686C" w:rsidRPr="00486330" w:rsidRDefault="0097686C" w:rsidP="00B918A4">
      <w:pPr>
        <w:pStyle w:val="Default"/>
        <w:spacing w:after="27"/>
        <w:jc w:val="both"/>
        <w:rPr>
          <w:rFonts w:ascii="Arial" w:hAnsi="Arial" w:cs="Arial"/>
          <w:color w:val="auto"/>
          <w:sz w:val="22"/>
          <w:szCs w:val="22"/>
        </w:rPr>
      </w:pPr>
    </w:p>
    <w:p w14:paraId="22EF200C"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4AAD302B" w14:textId="77777777" w:rsidR="00296928" w:rsidRPr="00486330" w:rsidRDefault="00296928" w:rsidP="00296928">
      <w:pPr>
        <w:pStyle w:val="Default"/>
        <w:spacing w:after="27"/>
        <w:rPr>
          <w:rFonts w:ascii="Arial" w:hAnsi="Arial" w:cs="Arial"/>
          <w:color w:val="auto"/>
          <w:sz w:val="22"/>
          <w:szCs w:val="22"/>
        </w:rPr>
      </w:pPr>
    </w:p>
    <w:p w14:paraId="711DCA38" w14:textId="1907551E"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Vsebino te objave je pripravila oz. bo javno dražbo vodila </w:t>
      </w:r>
      <w:proofErr w:type="spellStart"/>
      <w:r w:rsidR="00AC0A00">
        <w:rPr>
          <w:rFonts w:ascii="Arial" w:hAnsi="Arial" w:cs="Arial"/>
          <w:color w:val="auto"/>
          <w:sz w:val="22"/>
          <w:szCs w:val="22"/>
        </w:rPr>
        <w:t>dvočlnska</w:t>
      </w:r>
      <w:proofErr w:type="spellEnd"/>
      <w:r w:rsidRPr="00486330">
        <w:rPr>
          <w:rFonts w:ascii="Arial" w:hAnsi="Arial" w:cs="Arial"/>
          <w:color w:val="auto"/>
          <w:sz w:val="22"/>
          <w:szCs w:val="22"/>
        </w:rPr>
        <w:t xml:space="preserve"> komisija. Komisija je dolžna najkasneje v roku 3 dni po opravljeni javni dražbi vsem ponudnikom oz. dražiteljem poslati zapisnik o izvedbi javne dražbe, iz katerega izhaja med drugim tudi odločitev o izbiri najugodnejše ponudbe.</w:t>
      </w:r>
    </w:p>
    <w:p w14:paraId="1EE3B610" w14:textId="77777777" w:rsidR="00296928" w:rsidRPr="00486330" w:rsidRDefault="00296928" w:rsidP="00296928">
      <w:pPr>
        <w:pStyle w:val="Default"/>
        <w:spacing w:after="27"/>
        <w:rPr>
          <w:rFonts w:ascii="Arial" w:hAnsi="Arial" w:cs="Arial"/>
          <w:color w:val="auto"/>
          <w:sz w:val="22"/>
          <w:szCs w:val="22"/>
        </w:rPr>
      </w:pPr>
    </w:p>
    <w:p w14:paraId="20CC570F"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5A34ACB8"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05.05.2020</w:t>
      </w:r>
    </w:p>
    <w:p w14:paraId="31D2F99E" w14:textId="77777777" w:rsidR="00FE1A94" w:rsidRPr="00486330" w:rsidRDefault="00FE1A94" w:rsidP="00DE7B01">
      <w:pPr>
        <w:pStyle w:val="Default"/>
        <w:rPr>
          <w:rFonts w:ascii="Arial" w:hAnsi="Arial" w:cs="Arial"/>
          <w:sz w:val="22"/>
          <w:szCs w:val="22"/>
        </w:rPr>
      </w:pPr>
    </w:p>
    <w:p w14:paraId="05BEF606"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09F0EC92"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7AB04CD7"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20/2020</w:t>
      </w:r>
      <w:r w:rsidRPr="00486330">
        <w:rPr>
          <w:rFonts w:ascii="Arial" w:hAnsi="Arial" w:cs="Arial"/>
        </w:rPr>
        <w:tab/>
      </w:r>
    </w:p>
    <w:p w14:paraId="5880CFF6"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60B6F3F2" w14:textId="77777777" w:rsidR="00F86ADB" w:rsidRPr="00486330" w:rsidRDefault="00F86ADB" w:rsidP="00F86ADB">
      <w:pPr>
        <w:tabs>
          <w:tab w:val="left" w:pos="1935"/>
        </w:tabs>
        <w:rPr>
          <w:rFonts w:ascii="Arial" w:hAnsi="Arial" w:cs="Arial"/>
        </w:rPr>
      </w:pPr>
    </w:p>
    <w:p w14:paraId="65B9741D" w14:textId="77777777" w:rsidR="00F86ADB" w:rsidRPr="00486330" w:rsidRDefault="00F86ADB" w:rsidP="00F86ADB">
      <w:pPr>
        <w:jc w:val="both"/>
        <w:rPr>
          <w:rFonts w:ascii="Arial" w:hAnsi="Arial" w:cs="Arial"/>
          <w:b/>
        </w:rPr>
      </w:pPr>
    </w:p>
    <w:p w14:paraId="16A85747" w14:textId="77777777" w:rsidR="00F86ADB" w:rsidRPr="00486330" w:rsidRDefault="00F86ADB" w:rsidP="00F86ADB">
      <w:pPr>
        <w:jc w:val="both"/>
        <w:rPr>
          <w:rFonts w:ascii="Arial" w:hAnsi="Arial" w:cs="Arial"/>
          <w:b/>
        </w:rPr>
      </w:pPr>
    </w:p>
    <w:p w14:paraId="5328F0FE"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70AD8EC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4B234EF"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3A5ADE9"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260D8B81" w14:textId="77777777" w:rsidR="00F86ADB" w:rsidRPr="00486330" w:rsidRDefault="00F86ADB" w:rsidP="00BB6A24">
            <w:pPr>
              <w:spacing w:line="256" w:lineRule="auto"/>
              <w:jc w:val="both"/>
              <w:rPr>
                <w:rFonts w:ascii="Arial" w:hAnsi="Arial" w:cs="Arial"/>
              </w:rPr>
            </w:pPr>
          </w:p>
        </w:tc>
      </w:tr>
      <w:tr w:rsidR="00F86ADB" w:rsidRPr="00486330" w14:paraId="2C4D8126"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D4A7979"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D22FE6F"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0287BC3F" w14:textId="77777777" w:rsidR="00F86ADB" w:rsidRPr="00486330" w:rsidRDefault="00F86ADB" w:rsidP="00BB6A24">
            <w:pPr>
              <w:spacing w:line="256" w:lineRule="auto"/>
              <w:jc w:val="both"/>
              <w:rPr>
                <w:rFonts w:ascii="Arial" w:hAnsi="Arial" w:cs="Arial"/>
              </w:rPr>
            </w:pPr>
          </w:p>
        </w:tc>
      </w:tr>
      <w:tr w:rsidR="00F86ADB" w:rsidRPr="00486330" w14:paraId="710FE4C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460547E"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E962D67"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258BB23" w14:textId="77777777" w:rsidR="00F86ADB" w:rsidRPr="00486330" w:rsidRDefault="00F86ADB" w:rsidP="00BB6A24">
            <w:pPr>
              <w:spacing w:line="256" w:lineRule="auto"/>
              <w:jc w:val="center"/>
              <w:rPr>
                <w:rFonts w:ascii="Arial" w:hAnsi="Arial" w:cs="Arial"/>
                <w:b/>
              </w:rPr>
            </w:pPr>
          </w:p>
        </w:tc>
      </w:tr>
      <w:tr w:rsidR="00F86ADB" w:rsidRPr="00486330" w14:paraId="433B145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9C8E045"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A50643F"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922B307" w14:textId="77777777" w:rsidR="00F86ADB" w:rsidRPr="00486330" w:rsidRDefault="00F86ADB" w:rsidP="00BB6A24">
            <w:pPr>
              <w:spacing w:line="256" w:lineRule="auto"/>
              <w:jc w:val="both"/>
              <w:rPr>
                <w:rFonts w:ascii="Arial" w:hAnsi="Arial" w:cs="Arial"/>
              </w:rPr>
            </w:pPr>
          </w:p>
        </w:tc>
      </w:tr>
    </w:tbl>
    <w:p w14:paraId="4C885719" w14:textId="77777777" w:rsidR="00F86ADB" w:rsidRPr="00486330" w:rsidRDefault="00F86ADB" w:rsidP="00F86ADB">
      <w:pPr>
        <w:spacing w:line="360" w:lineRule="auto"/>
        <w:jc w:val="center"/>
        <w:rPr>
          <w:rFonts w:ascii="Arial" w:eastAsia="Times New Roman" w:hAnsi="Arial" w:cs="Arial"/>
          <w:lang w:eastAsia="sl-SI"/>
        </w:rPr>
      </w:pPr>
    </w:p>
    <w:p w14:paraId="25823FD6" w14:textId="77777777" w:rsidR="00F86ADB" w:rsidRPr="00486330" w:rsidRDefault="00F86ADB" w:rsidP="00F86ADB">
      <w:pPr>
        <w:rPr>
          <w:rFonts w:ascii="Arial" w:hAnsi="Arial" w:cs="Arial"/>
        </w:rPr>
      </w:pPr>
    </w:p>
    <w:p w14:paraId="10D7C1D9" w14:textId="77777777" w:rsidR="00F86ADB" w:rsidRPr="00486330" w:rsidRDefault="00F86ADB" w:rsidP="00F86ADB">
      <w:pPr>
        <w:rPr>
          <w:rFonts w:ascii="Arial" w:hAnsi="Arial" w:cs="Arial"/>
        </w:rPr>
      </w:pPr>
    </w:p>
    <w:p w14:paraId="403451C9"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32326F73"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53EA6A0A"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62F2E49C" w14:textId="77777777" w:rsidR="00C24D4D" w:rsidRPr="00486330" w:rsidRDefault="00C24D4D">
      <w:pPr>
        <w:rPr>
          <w:rFonts w:ascii="Arial" w:hAnsi="Arial" w:cs="Arial"/>
        </w:rPr>
      </w:pPr>
    </w:p>
    <w:p w14:paraId="1B3932DB" w14:textId="77777777" w:rsidR="00C24D4D" w:rsidRPr="00486330" w:rsidRDefault="00C24D4D" w:rsidP="00C24D4D">
      <w:pPr>
        <w:rPr>
          <w:rFonts w:ascii="Arial" w:hAnsi="Arial" w:cs="Arial"/>
        </w:rPr>
      </w:pPr>
    </w:p>
    <w:p w14:paraId="7C60AA89"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37B45B4"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4B2DCEA6"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6C0D1585"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375DA25A"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E2A2DB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53278E5B" w14:textId="77777777" w:rsidR="00C24D4D" w:rsidRPr="00486330" w:rsidRDefault="00C24D4D" w:rsidP="00BB6A24">
            <w:pPr>
              <w:spacing w:before="60" w:after="0" w:line="240" w:lineRule="auto"/>
              <w:jc w:val="both"/>
              <w:rPr>
                <w:rFonts w:ascii="Arial" w:eastAsia="Times New Roman" w:hAnsi="Arial" w:cs="Arial"/>
                <w:lang w:eastAsia="sl-SI"/>
              </w:rPr>
            </w:pPr>
          </w:p>
          <w:p w14:paraId="2F8D159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2824E92"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36BC07CC"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CFF916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3798FC2"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98CC490"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85DC64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208C058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93651A7"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683E018"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6C38E164"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5D2BB003"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00C5880"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24AC188B"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3CA434D"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33E7669C"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AC0A00">
              <w:rPr>
                <w:rFonts w:ascii="Arial" w:eastAsia="Times New Roman" w:hAnsi="Arial" w:cs="Arial"/>
                <w:lang w:eastAsia="sl-SI"/>
              </w:rPr>
            </w:r>
            <w:r w:rsidR="00AC0A0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4F583AB9"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AC0A00">
              <w:rPr>
                <w:rFonts w:ascii="Arial" w:eastAsia="Times New Roman" w:hAnsi="Arial" w:cs="Arial"/>
                <w:lang w:eastAsia="sl-SI"/>
              </w:rPr>
            </w:r>
            <w:r w:rsidR="00AC0A0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06D1B310"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5CF16D9"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64AC58D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2D96AC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29E13380"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3F81709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5DEC64E8"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184BC02"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C2D8D2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A8D6870"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39CC3DBC"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50E7F86A"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6E31D61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08EE4908"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38747F50"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844FDDF"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30C2137C"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B693A7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3EF42FDC"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20/2020</w:t>
            </w:r>
            <w:r w:rsidRPr="00486330">
              <w:rPr>
                <w:rFonts w:ascii="Arial" w:eastAsia="Times New Roman" w:hAnsi="Arial" w:cs="Arial"/>
                <w:b/>
                <w:bCs/>
                <w:lang w:eastAsia="sl-SI"/>
              </w:rPr>
              <w:t>, SKLOP ______</w:t>
            </w:r>
          </w:p>
          <w:p w14:paraId="38DCDBEC"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BEDADC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83051E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BF43EEA"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072415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5A421A92"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11.05.2020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09:30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35023D1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ED697A"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13E75B95"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641E8FCA" w14:textId="77777777" w:rsidR="00C24D4D" w:rsidRPr="00486330" w:rsidRDefault="00C24D4D" w:rsidP="00BB6A24">
            <w:pPr>
              <w:spacing w:after="0" w:line="240" w:lineRule="auto"/>
              <w:rPr>
                <w:rFonts w:ascii="Arial" w:eastAsia="Times New Roman" w:hAnsi="Arial" w:cs="Arial"/>
                <w:b/>
                <w:bCs/>
                <w:lang w:eastAsia="sl-SI"/>
              </w:rPr>
            </w:pPr>
          </w:p>
          <w:p w14:paraId="037F3119"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418B3119" w14:textId="77777777" w:rsidR="00C24D4D" w:rsidRPr="00486330" w:rsidRDefault="00C24D4D" w:rsidP="00BB6A24">
            <w:pPr>
              <w:spacing w:after="0" w:line="240" w:lineRule="auto"/>
              <w:rPr>
                <w:rFonts w:ascii="Arial" w:eastAsia="Times New Roman" w:hAnsi="Arial" w:cs="Arial"/>
                <w:lang w:eastAsia="sl-SI"/>
              </w:rPr>
            </w:pPr>
          </w:p>
        </w:tc>
      </w:tr>
    </w:tbl>
    <w:p w14:paraId="2DB13241" w14:textId="77777777" w:rsidR="00000000" w:rsidRDefault="00AC0A00"/>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A9F46" w14:textId="77777777" w:rsidR="005362CE" w:rsidRDefault="005362CE" w:rsidP="003E56CE">
      <w:pPr>
        <w:spacing w:after="0" w:line="240" w:lineRule="auto"/>
      </w:pPr>
      <w:r>
        <w:separator/>
      </w:r>
    </w:p>
  </w:endnote>
  <w:endnote w:type="continuationSeparator" w:id="0">
    <w:p w14:paraId="060D4C00"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BE39" w14:textId="77777777" w:rsidR="003E56CE" w:rsidRDefault="00166928">
    <w:pPr>
      <w:pStyle w:val="Noga"/>
    </w:pPr>
    <w:r>
      <w:rPr>
        <w:noProof/>
        <w:lang w:eastAsia="sl-SI"/>
      </w:rPr>
      <w:drawing>
        <wp:anchor distT="0" distB="0" distL="114300" distR="114300" simplePos="0" relativeHeight="251658240" behindDoc="0" locked="0" layoutInCell="1" allowOverlap="1" wp14:anchorId="619832D6" wp14:editId="26E3247F">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1BA43" w14:textId="77777777" w:rsidR="005362CE" w:rsidRDefault="005362CE" w:rsidP="003E56CE">
      <w:pPr>
        <w:spacing w:after="0" w:line="240" w:lineRule="auto"/>
      </w:pPr>
      <w:r>
        <w:separator/>
      </w:r>
    </w:p>
  </w:footnote>
  <w:footnote w:type="continuationSeparator" w:id="0">
    <w:p w14:paraId="3B0C5F74"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5E11" w14:textId="77777777" w:rsidR="003E56CE" w:rsidRDefault="00166928">
    <w:pPr>
      <w:pStyle w:val="Glava"/>
    </w:pPr>
    <w:r>
      <w:rPr>
        <w:noProof/>
        <w:lang w:eastAsia="sl-SI"/>
      </w:rPr>
      <w:drawing>
        <wp:anchor distT="0" distB="0" distL="114300" distR="114300" simplePos="0" relativeHeight="251659264" behindDoc="0" locked="0" layoutInCell="1" allowOverlap="1" wp14:anchorId="3B1DD6C6" wp14:editId="02C52E9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C0A00"/>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055F4"/>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69486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26FFEF-55AC-4B23-AE48-E9559166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2</cp:revision>
  <cp:lastPrinted>2018-11-08T13:39:00Z</cp:lastPrinted>
  <dcterms:created xsi:type="dcterms:W3CDTF">2020-05-05T12:22:00Z</dcterms:created>
  <dcterms:modified xsi:type="dcterms:W3CDTF">2020-05-05T12:22:00Z</dcterms:modified>
</cp:coreProperties>
</file>